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3A81"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OIB: 21712494719, kojega zastupa Gradonačelnik </w:t>
      </w:r>
      <w:r>
        <w:rPr>
          <w:rFonts w:ascii="Arial" w:eastAsia="Times New Roman" w:hAnsi="Arial" w:cs="Arial"/>
          <w:color w:val="000000" w:themeColor="text1"/>
          <w:lang w:eastAsia="hr-HR"/>
        </w:rPr>
        <w:t>______________</w:t>
      </w:r>
      <w:r w:rsidRPr="002E2558">
        <w:rPr>
          <w:rFonts w:ascii="Arial" w:eastAsia="Times New Roman" w:hAnsi="Arial" w:cs="Arial"/>
          <w:color w:val="000000" w:themeColor="text1"/>
          <w:lang w:eastAsia="hr-HR"/>
        </w:rPr>
        <w:t xml:space="preserve"> (u daljnjem tekstu: Grad Dubrovnik)</w:t>
      </w:r>
    </w:p>
    <w:p w14:paraId="5110340A"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5A940EA"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792C56AD"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35062CD9" w14:textId="77777777" w:rsidR="009446B2" w:rsidRPr="002E2558" w:rsidRDefault="009446B2" w:rsidP="009446B2">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Pr="002E2558">
        <w:rPr>
          <w:rFonts w:ascii="Arial" w:eastAsia="Times New Roman" w:hAnsi="Arial" w:cs="Arial"/>
          <w:lang w:eastAsia="hr-HR"/>
        </w:rPr>
        <w:t xml:space="preserve">, OIB: </w:t>
      </w:r>
      <w:r>
        <w:rPr>
          <w:rFonts w:ascii="Arial" w:eastAsia="Times New Roman" w:hAnsi="Arial" w:cs="Arial"/>
          <w:color w:val="222222"/>
          <w:shd w:val="clear" w:color="auto" w:fill="FFFFFF"/>
          <w:lang w:eastAsia="hr-HR"/>
        </w:rPr>
        <w:t>___________</w:t>
      </w:r>
      <w:r w:rsidRPr="002E2558">
        <w:rPr>
          <w:rFonts w:ascii="Arial" w:eastAsia="Times New Roman" w:hAnsi="Arial" w:cs="Arial"/>
          <w:color w:val="222222"/>
          <w:shd w:val="clear" w:color="auto" w:fill="FFFFFF"/>
          <w:lang w:eastAsia="hr-HR"/>
        </w:rPr>
        <w:t>,</w:t>
      </w:r>
      <w:r w:rsidRPr="002E2558">
        <w:rPr>
          <w:rFonts w:ascii="Arial" w:eastAsia="Times New Roman" w:hAnsi="Arial" w:cs="Arial"/>
          <w:lang w:eastAsia="hr-HR"/>
        </w:rPr>
        <w:t xml:space="preserve"> </w:t>
      </w:r>
      <w:r>
        <w:rPr>
          <w:rFonts w:ascii="Arial" w:eastAsia="Times New Roman" w:hAnsi="Arial" w:cs="Arial"/>
          <w:lang w:eastAsia="hr-HR"/>
        </w:rPr>
        <w:t xml:space="preserve">_________ </w:t>
      </w:r>
      <w:r w:rsidRPr="002E2558">
        <w:rPr>
          <w:rFonts w:ascii="Arial" w:eastAsia="Times New Roman" w:hAnsi="Arial" w:cs="Arial"/>
          <w:lang w:eastAsia="hr-HR"/>
        </w:rPr>
        <w:t xml:space="preserve">(u daljnjem tekstu: </w:t>
      </w:r>
      <w:r>
        <w:rPr>
          <w:rFonts w:ascii="Arial" w:eastAsia="Times New Roman" w:hAnsi="Arial" w:cs="Arial"/>
          <w:lang w:eastAsia="hr-HR"/>
        </w:rPr>
        <w:t>Autor</w:t>
      </w:r>
      <w:r w:rsidRPr="002E2558">
        <w:rPr>
          <w:rFonts w:ascii="Arial" w:eastAsia="Times New Roman" w:hAnsi="Arial" w:cs="Arial"/>
          <w:lang w:eastAsia="hr-HR"/>
        </w:rPr>
        <w:t>)</w:t>
      </w:r>
      <w:r w:rsidRPr="002E2558">
        <w:rPr>
          <w:rFonts w:ascii="Arial" w:hAnsi="Arial" w:cs="Arial"/>
        </w:rPr>
        <w:t xml:space="preserve"> </w:t>
      </w:r>
      <w:r w:rsidRPr="002E2558">
        <w:rPr>
          <w:rFonts w:ascii="Arial" w:eastAsia="Times New Roman" w:hAnsi="Arial" w:cs="Arial"/>
        </w:rPr>
        <w:t xml:space="preserve"> </w:t>
      </w:r>
    </w:p>
    <w:p w14:paraId="48F3605E" w14:textId="77777777" w:rsidR="009446B2" w:rsidRPr="002E2558" w:rsidRDefault="009446B2" w:rsidP="009446B2">
      <w:pPr>
        <w:spacing w:after="0" w:line="240" w:lineRule="auto"/>
        <w:jc w:val="both"/>
        <w:rPr>
          <w:rFonts w:ascii="Arial" w:eastAsia="Times New Roman" w:hAnsi="Arial" w:cs="Arial"/>
        </w:rPr>
      </w:pPr>
      <w:r w:rsidRPr="002E2558">
        <w:rPr>
          <w:rFonts w:ascii="Arial" w:eastAsia="Times New Roman" w:hAnsi="Arial" w:cs="Arial"/>
        </w:rPr>
        <w:t xml:space="preserve"> </w:t>
      </w:r>
    </w:p>
    <w:p w14:paraId="3BC4C05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0613299D"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2830305F" w14:textId="77777777" w:rsidR="009446B2" w:rsidRPr="002E2558" w:rsidRDefault="009446B2" w:rsidP="009446B2">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r>
        <w:rPr>
          <w:rFonts w:ascii="Arial" w:eastAsia="Times New Roman" w:hAnsi="Arial" w:cs="Arial"/>
          <w:b/>
          <w:color w:val="000000" w:themeColor="text1"/>
          <w:lang w:eastAsia="hr-HR"/>
        </w:rPr>
        <w:t xml:space="preserve"> O AUTORSKOM DJELU</w:t>
      </w:r>
    </w:p>
    <w:p w14:paraId="5BBC7929" w14:textId="77777777" w:rsidR="009446B2" w:rsidRPr="002E2558" w:rsidRDefault="009446B2" w:rsidP="009446B2">
      <w:pPr>
        <w:spacing w:after="0" w:line="240" w:lineRule="auto"/>
        <w:jc w:val="center"/>
        <w:rPr>
          <w:rFonts w:ascii="Arial" w:eastAsia="Times New Roman" w:hAnsi="Arial" w:cs="Arial"/>
          <w:b/>
          <w:color w:val="000000" w:themeColor="text1"/>
          <w:lang w:eastAsia="hr-HR"/>
        </w:rPr>
      </w:pPr>
    </w:p>
    <w:p w14:paraId="68811320" w14:textId="77777777" w:rsidR="009446B2" w:rsidRPr="002E2558" w:rsidRDefault="009446B2" w:rsidP="009446B2">
      <w:pPr>
        <w:spacing w:after="0" w:line="240" w:lineRule="auto"/>
        <w:jc w:val="center"/>
        <w:rPr>
          <w:rFonts w:ascii="Arial" w:eastAsia="Times New Roman" w:hAnsi="Arial" w:cs="Arial"/>
          <w:b/>
          <w:color w:val="000000" w:themeColor="text1"/>
          <w:lang w:eastAsia="hr-HR"/>
        </w:rPr>
      </w:pPr>
      <w:r>
        <w:rPr>
          <w:rFonts w:ascii="Arial" w:eastAsia="Times New Roman" w:hAnsi="Arial" w:cs="Arial"/>
          <w:b/>
          <w:color w:val="000000" w:themeColor="text1"/>
          <w:lang w:eastAsia="hr-HR"/>
        </w:rPr>
        <w:t>temeljem</w:t>
      </w:r>
      <w:r w:rsidRPr="002E2558">
        <w:rPr>
          <w:rFonts w:ascii="Arial" w:eastAsia="Times New Roman" w:hAnsi="Arial" w:cs="Arial"/>
          <w:b/>
          <w:color w:val="000000" w:themeColor="text1"/>
          <w:lang w:eastAsia="hr-HR"/>
        </w:rPr>
        <w:t xml:space="preserve"> Programa javnih potreb</w:t>
      </w:r>
      <w:r>
        <w:rPr>
          <w:rFonts w:ascii="Arial" w:eastAsia="Times New Roman" w:hAnsi="Arial" w:cs="Arial"/>
          <w:b/>
          <w:color w:val="000000" w:themeColor="text1"/>
          <w:lang w:eastAsia="hr-HR"/>
        </w:rPr>
        <w:t xml:space="preserve">a u kulturi Grada Dubrovnika za ______ </w:t>
      </w:r>
      <w:r w:rsidRPr="002E2558">
        <w:rPr>
          <w:rFonts w:ascii="Arial" w:eastAsia="Times New Roman" w:hAnsi="Arial" w:cs="Arial"/>
          <w:b/>
          <w:color w:val="000000" w:themeColor="text1"/>
          <w:lang w:eastAsia="hr-HR"/>
        </w:rPr>
        <w:t xml:space="preserve"> godinu</w:t>
      </w:r>
    </w:p>
    <w:p w14:paraId="3AC7AEC8"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198907AC" w14:textId="77777777" w:rsidR="009446B2" w:rsidRPr="002E2558" w:rsidRDefault="009446B2" w:rsidP="009446B2">
      <w:pPr>
        <w:spacing w:after="0" w:line="240" w:lineRule="auto"/>
        <w:rPr>
          <w:rFonts w:ascii="Arial" w:eastAsia="Times New Roman" w:hAnsi="Arial" w:cs="Arial"/>
          <w:b/>
          <w:color w:val="000000" w:themeColor="text1"/>
          <w:lang w:eastAsia="hr-HR"/>
        </w:rPr>
      </w:pPr>
    </w:p>
    <w:p w14:paraId="38F8233B"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226C6ECB" w14:textId="77777777" w:rsidR="009446B2" w:rsidRPr="002E2558" w:rsidRDefault="009446B2" w:rsidP="009446B2">
      <w:pPr>
        <w:spacing w:after="0" w:line="240" w:lineRule="auto"/>
        <w:jc w:val="center"/>
        <w:rPr>
          <w:rFonts w:ascii="Arial" w:eastAsia="Times New Roman" w:hAnsi="Arial" w:cs="Arial"/>
          <w:b/>
          <w:color w:val="000000" w:themeColor="text1"/>
          <w:lang w:eastAsia="hr-HR"/>
        </w:rPr>
      </w:pPr>
    </w:p>
    <w:p w14:paraId="34E32BDA"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0A161653"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0C63369D"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xml:space="preserve"> kuna) za program:</w:t>
      </w:r>
    </w:p>
    <w:p w14:paraId="5532CAF3"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18A0A2AC" w14:textId="77777777" w:rsidR="009446B2" w:rsidRPr="002E2558" w:rsidRDefault="009446B2" w:rsidP="009446B2">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658D6484" w14:textId="77777777" w:rsidR="009446B2" w:rsidRPr="002E2558" w:rsidRDefault="009446B2" w:rsidP="009446B2">
      <w:pPr>
        <w:spacing w:after="0" w:line="240" w:lineRule="auto"/>
        <w:rPr>
          <w:rFonts w:ascii="Arial" w:eastAsia="Times New Roman" w:hAnsi="Arial" w:cs="Arial"/>
          <w:b/>
          <w:color w:val="000000" w:themeColor="text1"/>
          <w:lang w:eastAsia="hr-HR"/>
        </w:rPr>
      </w:pPr>
    </w:p>
    <w:p w14:paraId="7C56197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____</w:t>
      </w:r>
      <w:r w:rsidRPr="002E2558">
        <w:rPr>
          <w:rFonts w:ascii="Arial" w:eastAsia="Times New Roman" w:hAnsi="Arial" w:cs="Arial"/>
          <w:color w:val="000000" w:themeColor="text1"/>
          <w:lang w:eastAsia="hr-HR"/>
        </w:rPr>
        <w:t xml:space="preserve"> godine.</w:t>
      </w:r>
    </w:p>
    <w:p w14:paraId="0E1B80DD"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502B4C5E"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Ukoliko bi tijekom proračunske godine došlo do izmjena Proračuna Grada Dubrovnika kojima bi se promijenila (smanjila) visina proračunskih sredstava namijenjenih za ostvarivanje programa iz stavka 1. ovog članka, </w:t>
      </w:r>
      <w:r>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potpisom ovog Ugovora prihvaća takvu promjenu (smanjenje), te se u tom slučaju odriče potraživanja gore navedenog iznosa.</w:t>
      </w:r>
    </w:p>
    <w:p w14:paraId="281D80D3"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0EE3EDDB"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59289DCF"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063AF155"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Sredstva iz članka 1. </w:t>
      </w:r>
      <w:r w:rsid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može koristiti isključivo za izvršenje programa iz članka 1.  ovog ugovora u skladu s obrascem troškovnika programa. Popunjena Prijavnica kojom se </w:t>
      </w:r>
      <w:r w:rsid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prijavio na Javni poziv za predlaganje programa javnih potreba u kulturi Grada Dubrovnika za </w:t>
      </w:r>
      <w:r>
        <w:rPr>
          <w:rFonts w:ascii="Arial" w:eastAsia="Times New Roman" w:hAnsi="Arial" w:cs="Arial"/>
          <w:color w:val="000000" w:themeColor="text1"/>
          <w:lang w:eastAsia="hr-HR"/>
        </w:rPr>
        <w:t>_____</w:t>
      </w:r>
      <w:r w:rsidRPr="002E2558">
        <w:rPr>
          <w:rFonts w:ascii="Arial" w:eastAsia="Times New Roman" w:hAnsi="Arial" w:cs="Arial"/>
          <w:color w:val="000000" w:themeColor="text1"/>
          <w:lang w:eastAsia="hr-HR"/>
        </w:rPr>
        <w:t xml:space="preserve"> godinu te troškovnik programa, sastavni su dio ovog ugovora. </w:t>
      </w:r>
    </w:p>
    <w:p w14:paraId="1E490945"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72F5692A"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4BD06CF0"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15F0169F"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36A086A9"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75AE460"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u pisanom obliku zatražiti isplatu sredstava iz članka 1. ovog Ugovora. Pisani zahtjev za isplatu dostavlja se na propisanom obrascu koji se može </w:t>
      </w:r>
      <w:r w:rsidR="009446B2">
        <w:rPr>
          <w:rFonts w:ascii="Arial" w:eastAsia="Times New Roman" w:hAnsi="Arial" w:cs="Arial"/>
          <w:color w:val="000000" w:themeColor="text1"/>
          <w:lang w:eastAsia="hr-HR"/>
        </w:rPr>
        <w:t>preuzeti</w:t>
      </w:r>
      <w:r w:rsidR="009446B2" w:rsidRPr="002E2558">
        <w:rPr>
          <w:rFonts w:ascii="Arial" w:eastAsia="Times New Roman" w:hAnsi="Arial" w:cs="Arial"/>
          <w:color w:val="000000" w:themeColor="text1"/>
          <w:lang w:eastAsia="hr-HR"/>
        </w:rPr>
        <w:t xml:space="preserve"> na web stranici Grada Dubrovnika</w:t>
      </w:r>
      <w:r w:rsidR="009446B2">
        <w:rPr>
          <w:rFonts w:ascii="Arial" w:eastAsia="Times New Roman" w:hAnsi="Arial" w:cs="Arial"/>
          <w:color w:val="000000" w:themeColor="text1"/>
          <w:lang w:eastAsia="hr-HR"/>
        </w:rPr>
        <w:t xml:space="preserve"> </w:t>
      </w:r>
      <w:hyperlink r:id="rId5" w:history="1">
        <w:r w:rsidR="009446B2" w:rsidRPr="00636939">
          <w:rPr>
            <w:rStyle w:val="Hyperlink"/>
            <w:rFonts w:ascii="Arial" w:eastAsia="Times New Roman" w:hAnsi="Arial" w:cs="Arial"/>
            <w:lang w:eastAsia="hr-HR"/>
          </w:rPr>
          <w:t>https://www.dubrovnik.hr/uploads/pages/4/Zahtjev-za-isplatu-sredstava-po-ugovoru-o-sufinanciranju-programske-djelatnosti.doc</w:t>
        </w:r>
      </w:hyperlink>
      <w:r w:rsidR="009446B2">
        <w:rPr>
          <w:rFonts w:ascii="Arial" w:eastAsia="Times New Roman" w:hAnsi="Arial" w:cs="Arial"/>
          <w:color w:val="000000" w:themeColor="text1"/>
          <w:lang w:eastAsia="hr-HR"/>
        </w:rPr>
        <w:t xml:space="preserve"> </w:t>
      </w:r>
      <w:r w:rsidR="009446B2" w:rsidRPr="002E2558">
        <w:rPr>
          <w:rFonts w:ascii="Arial" w:eastAsia="Times New Roman" w:hAnsi="Arial" w:cs="Arial"/>
          <w:color w:val="000000" w:themeColor="text1"/>
          <w:lang w:eastAsia="hr-HR"/>
        </w:rPr>
        <w:t xml:space="preserve">ili u Upravnom odjelu za kulturu i baštinu Grada Dubrovnika. Zahtjev se dostavlja Upravnom odjelu za kulturu i baštinu Grada Dubrovnika poštom, osobno ili na službenu e-mail adresu </w:t>
      </w:r>
      <w:hyperlink r:id="rId6" w:history="1">
        <w:r w:rsidR="009446B2" w:rsidRPr="002E2558">
          <w:rPr>
            <w:rFonts w:ascii="Arial" w:eastAsia="Times New Roman" w:hAnsi="Arial" w:cs="Arial"/>
            <w:color w:val="000000" w:themeColor="text1"/>
            <w:u w:val="single"/>
            <w:lang w:eastAsia="hr-HR"/>
          </w:rPr>
          <w:t>kultura@dubrovnik.hr</w:t>
        </w:r>
      </w:hyperlink>
      <w:r w:rsidR="009446B2" w:rsidRPr="002E2558">
        <w:rPr>
          <w:rFonts w:ascii="Arial" w:eastAsia="Times New Roman" w:hAnsi="Arial" w:cs="Arial"/>
          <w:color w:val="000000" w:themeColor="text1"/>
          <w:lang w:eastAsia="hr-HR"/>
        </w:rPr>
        <w:t xml:space="preserve">. </w:t>
      </w:r>
    </w:p>
    <w:p w14:paraId="04F80EB2"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3B5871A5" w14:textId="77777777" w:rsidR="009446B2" w:rsidRPr="002E2558" w:rsidRDefault="009446B2" w:rsidP="009446B2">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t>Na temelju dostavljenog pismenog zahtjeva za isplatu te nakon odbitka obveznih poreza i doprinosa gdje je to primjenjivo, neto izn</w:t>
      </w:r>
      <w:r w:rsidR="00117C17">
        <w:rPr>
          <w:rFonts w:ascii="Arial" w:eastAsia="Times New Roman" w:hAnsi="Arial" w:cs="Arial"/>
          <w:color w:val="000000" w:themeColor="text1"/>
          <w:lang w:eastAsia="hr-HR"/>
        </w:rPr>
        <w:t xml:space="preserve">os sredstava će se isplatiti na </w:t>
      </w:r>
      <w:r w:rsidRPr="002E2558">
        <w:rPr>
          <w:rFonts w:ascii="Arial" w:eastAsia="Times New Roman" w:hAnsi="Arial" w:cs="Arial"/>
          <w:color w:val="000000" w:themeColor="text1"/>
          <w:lang w:eastAsia="hr-HR"/>
        </w:rPr>
        <w:t xml:space="preserve">račun </w:t>
      </w:r>
      <w:r w:rsidR="00117C17">
        <w:rPr>
          <w:rFonts w:ascii="Arial" w:eastAsia="Times New Roman" w:hAnsi="Arial" w:cs="Arial"/>
          <w:color w:val="000000" w:themeColor="text1"/>
          <w:lang w:eastAsia="hr-HR"/>
        </w:rPr>
        <w:t>Autora</w:t>
      </w:r>
      <w:r w:rsidRPr="002E2558">
        <w:rPr>
          <w:rFonts w:ascii="Arial" w:eastAsia="Times New Roman" w:hAnsi="Arial" w:cs="Arial"/>
          <w:color w:val="000000" w:themeColor="text1"/>
          <w:lang w:eastAsia="hr-HR"/>
        </w:rPr>
        <w:t xml:space="preserve"> </w:t>
      </w:r>
      <w:r w:rsidRPr="002E2558">
        <w:rPr>
          <w:rFonts w:ascii="Arial" w:eastAsia="Times New Roman" w:hAnsi="Arial" w:cs="Arial"/>
          <w:b/>
          <w:lang w:eastAsia="hr-HR"/>
        </w:rPr>
        <w:t xml:space="preserve">IBAN: </w:t>
      </w:r>
      <w:r>
        <w:rPr>
          <w:rFonts w:ascii="Arial" w:eastAsia="Times New Roman" w:hAnsi="Arial" w:cs="Arial"/>
          <w:b/>
          <w:lang w:eastAsia="hr-HR"/>
        </w:rPr>
        <w:t>___________________________</w:t>
      </w:r>
      <w:r w:rsidRPr="002E2558">
        <w:rPr>
          <w:rFonts w:ascii="Arial" w:eastAsia="Times New Roman" w:hAnsi="Arial" w:cs="Arial"/>
          <w:b/>
          <w:lang w:eastAsia="hr-HR"/>
        </w:rPr>
        <w:t>.</w:t>
      </w:r>
    </w:p>
    <w:p w14:paraId="4B0C9C82" w14:textId="77777777" w:rsidR="009446B2" w:rsidRPr="002E2558" w:rsidRDefault="009446B2" w:rsidP="009446B2">
      <w:pPr>
        <w:spacing w:after="0" w:line="240" w:lineRule="auto"/>
        <w:jc w:val="both"/>
        <w:rPr>
          <w:rFonts w:ascii="Arial" w:eastAsia="Times New Roman" w:hAnsi="Arial" w:cs="Arial"/>
          <w:b/>
          <w:color w:val="000000" w:themeColor="text1"/>
          <w:lang w:eastAsia="hr-HR"/>
        </w:rPr>
      </w:pPr>
      <w:bookmarkStart w:id="0" w:name="_GoBack"/>
      <w:bookmarkEnd w:id="0"/>
    </w:p>
    <w:p w14:paraId="3DDD11B3"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 xml:space="preserve">Odobrena sredstva </w:t>
      </w:r>
      <w:r w:rsidR="00117C17">
        <w:rPr>
          <w:rFonts w:ascii="Arial" w:eastAsia="Times New Roman" w:hAnsi="Arial" w:cs="Arial"/>
          <w:color w:val="000000" w:themeColor="text1"/>
          <w:lang w:eastAsia="hr-HR"/>
        </w:rPr>
        <w:t xml:space="preserve">Autoru </w:t>
      </w:r>
      <w:r w:rsidRPr="002E2558">
        <w:rPr>
          <w:rFonts w:ascii="Arial" w:eastAsia="Times New Roman" w:hAnsi="Arial" w:cs="Arial"/>
          <w:color w:val="000000" w:themeColor="text1"/>
          <w:lang w:eastAsia="hr-HR"/>
        </w:rPr>
        <w:t xml:space="preserve">se isplaćuju </w:t>
      </w:r>
      <w:r w:rsidR="00117C17">
        <w:rPr>
          <w:rFonts w:ascii="Arial" w:eastAsia="Times New Roman" w:hAnsi="Arial" w:cs="Arial"/>
          <w:color w:val="000000" w:themeColor="text1"/>
          <w:lang w:eastAsia="hr-HR"/>
        </w:rPr>
        <w:t xml:space="preserve">jednokratno, </w:t>
      </w:r>
      <w:r w:rsidRPr="002E2558">
        <w:rPr>
          <w:rFonts w:ascii="Arial" w:eastAsia="Times New Roman" w:hAnsi="Arial" w:cs="Arial"/>
          <w:color w:val="000000" w:themeColor="text1"/>
          <w:lang w:eastAsia="hr-HR"/>
        </w:rPr>
        <w:t>ovisno o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Proračunu Grada Dubrovnika</w:t>
      </w:r>
      <w:r w:rsidRPr="002E2558">
        <w:rPr>
          <w:rFonts w:ascii="Arial" w:eastAsia="Times New Roman" w:hAnsi="Arial" w:cs="Arial"/>
          <w:iCs/>
          <w:color w:val="000000" w:themeColor="text1"/>
          <w:lang w:eastAsia="hr-HR"/>
        </w:rPr>
        <w:t>.</w:t>
      </w:r>
    </w:p>
    <w:p w14:paraId="53E2C3F3" w14:textId="5BBD2A03" w:rsidR="009446B2" w:rsidRPr="002E2558" w:rsidRDefault="009446B2" w:rsidP="009446B2">
      <w:pPr>
        <w:spacing w:after="0" w:line="240" w:lineRule="auto"/>
        <w:jc w:val="both"/>
        <w:rPr>
          <w:rFonts w:ascii="Arial" w:eastAsia="Times New Roman" w:hAnsi="Arial" w:cs="Arial"/>
          <w:color w:val="000000" w:themeColor="text1"/>
          <w:lang w:eastAsia="hr-HR"/>
        </w:rPr>
      </w:pPr>
    </w:p>
    <w:p w14:paraId="3D8415F2" w14:textId="5BC13AA3"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Zahtjev za isplatu </w:t>
      </w:r>
      <w:r w:rsidR="008A6F3A">
        <w:rPr>
          <w:rFonts w:ascii="Arial" w:eastAsia="Times New Roman" w:hAnsi="Arial" w:cs="Arial"/>
          <w:color w:val="000000" w:themeColor="text1"/>
          <w:lang w:eastAsia="hr-HR"/>
        </w:rPr>
        <w:t>odobrenih</w:t>
      </w:r>
      <w:r w:rsidRPr="002E2558">
        <w:rPr>
          <w:rFonts w:ascii="Arial" w:eastAsia="Times New Roman" w:hAnsi="Arial" w:cs="Arial"/>
          <w:color w:val="000000" w:themeColor="text1"/>
          <w:lang w:eastAsia="hr-HR"/>
        </w:rPr>
        <w:t xml:space="preserve"> sredstava mora biti dostavljen najkasnije do 1</w:t>
      </w:r>
      <w:r>
        <w:rPr>
          <w:rFonts w:ascii="Arial" w:eastAsia="Times New Roman" w:hAnsi="Arial" w:cs="Arial"/>
          <w:color w:val="000000" w:themeColor="text1"/>
          <w:lang w:eastAsia="hr-HR"/>
        </w:rPr>
        <w:t>0. prosinca _____</w:t>
      </w:r>
      <w:r w:rsidRPr="002E2558">
        <w:rPr>
          <w:rFonts w:ascii="Arial" w:eastAsia="Times New Roman" w:hAnsi="Arial" w:cs="Arial"/>
          <w:color w:val="000000" w:themeColor="text1"/>
          <w:lang w:eastAsia="hr-HR"/>
        </w:rPr>
        <w:t xml:space="preserve"> godine, u protivnom će se smatrati da je </w:t>
      </w:r>
      <w:r w:rsid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odustao od korištenja tog iznosa</w:t>
      </w:r>
      <w:r w:rsidR="008A6F3A" w:rsidRPr="008A6F3A">
        <w:rPr>
          <w:rFonts w:ascii="Arial" w:eastAsia="Times New Roman" w:hAnsi="Arial" w:cs="Arial"/>
          <w:color w:val="000000" w:themeColor="text1"/>
          <w:lang w:eastAsia="hr-HR"/>
        </w:rPr>
        <w:t xml:space="preserve"> </w:t>
      </w:r>
      <w:r w:rsidR="008A6F3A" w:rsidRPr="002E2558">
        <w:rPr>
          <w:rFonts w:ascii="Arial" w:eastAsia="Times New Roman" w:hAnsi="Arial" w:cs="Arial"/>
          <w:color w:val="000000" w:themeColor="text1"/>
          <w:lang w:eastAsia="hr-HR"/>
        </w:rPr>
        <w:t>i ovaj će se Ugovor smatrati raskinutim</w:t>
      </w:r>
      <w:r w:rsidRPr="002E2558">
        <w:rPr>
          <w:rFonts w:ascii="Arial" w:eastAsia="Times New Roman" w:hAnsi="Arial" w:cs="Arial"/>
          <w:color w:val="000000" w:themeColor="text1"/>
          <w:lang w:eastAsia="hr-HR"/>
        </w:rPr>
        <w:t>.</w:t>
      </w:r>
    </w:p>
    <w:p w14:paraId="0F4AC87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2FA72F9"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1D199533" w14:textId="77777777" w:rsidR="009446B2" w:rsidRPr="002E2558" w:rsidRDefault="009446B2" w:rsidP="009446B2">
      <w:pPr>
        <w:spacing w:after="0" w:line="240" w:lineRule="auto"/>
        <w:jc w:val="center"/>
        <w:rPr>
          <w:rFonts w:ascii="Arial" w:eastAsia="Times New Roman" w:hAnsi="Arial" w:cs="Arial"/>
          <w:b/>
          <w:color w:val="000000" w:themeColor="text1"/>
          <w:lang w:eastAsia="hr-HR"/>
        </w:rPr>
      </w:pPr>
    </w:p>
    <w:p w14:paraId="797D77BA"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5D670F3B"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55C04397"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4BEDED0B"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01AB9C23"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w:t>
      </w: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voditi precizne i redovite račune vezane uz financirani program, koji moraju biti lako prepoznatljivi i provjerljivi.</w:t>
      </w:r>
    </w:p>
    <w:p w14:paraId="2F9195BA"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F29BE16"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u svojim programskim materijalima navesti da je program sufinanciran sredstvima Grada Dubrovnika i pritom koristiti službeni logo Grada Dubrovnika.</w:t>
      </w:r>
    </w:p>
    <w:p w14:paraId="7F6E47B3"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4C1AC04"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održavanje svojih programa pravovremeno prijaviti u Kalendar događanja Grada Dubrovnika, </w:t>
      </w:r>
      <w:r w:rsidR="009446B2" w:rsidRPr="002E2558">
        <w:rPr>
          <w:rFonts w:ascii="Arial" w:eastAsia="Times New Roman" w:hAnsi="Arial" w:cs="Arial"/>
          <w:color w:val="000000" w:themeColor="text1"/>
          <w:u w:val="single"/>
          <w:lang w:eastAsia="hr-HR"/>
        </w:rPr>
        <w:t>https://kalendar.dubrovnik.hr/</w:t>
      </w:r>
      <w:r w:rsidR="009446B2" w:rsidRPr="002E2558">
        <w:rPr>
          <w:rFonts w:ascii="Arial" w:eastAsia="Times New Roman" w:hAnsi="Arial" w:cs="Arial"/>
          <w:color w:val="000000" w:themeColor="text1"/>
          <w:lang w:eastAsia="hr-HR"/>
        </w:rPr>
        <w:t>, kako bi se izbjeglo preklapanje termina kulturnih događanja.</w:t>
      </w:r>
    </w:p>
    <w:p w14:paraId="54F0F762"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3B4F53F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Grad Dubrovnik ne snosi ni posrednu ni neposrednu odgovornost za eventualne štete proizašle iz bilo koje aktivnosti </w:t>
      </w:r>
      <w:r w:rsidR="00117C17">
        <w:rPr>
          <w:rFonts w:ascii="Arial" w:eastAsia="Times New Roman" w:hAnsi="Arial" w:cs="Arial"/>
          <w:color w:val="000000" w:themeColor="text1"/>
          <w:lang w:eastAsia="hr-HR"/>
        </w:rPr>
        <w:t>Autora</w:t>
      </w:r>
      <w:r w:rsidRPr="002E2558">
        <w:rPr>
          <w:rFonts w:ascii="Arial" w:eastAsia="Times New Roman" w:hAnsi="Arial" w:cs="Arial"/>
          <w:color w:val="000000" w:themeColor="text1"/>
          <w:lang w:eastAsia="hr-HR"/>
        </w:rPr>
        <w:t xml:space="preserve"> u provedbi ugovorenog programa. Sufinancirani program je u isključivoj odgovornosti </w:t>
      </w:r>
      <w:r w:rsidR="00117C17">
        <w:rPr>
          <w:rFonts w:ascii="Arial" w:eastAsia="Times New Roman" w:hAnsi="Arial" w:cs="Arial"/>
          <w:color w:val="000000" w:themeColor="text1"/>
          <w:lang w:eastAsia="hr-HR"/>
        </w:rPr>
        <w:t>Autora</w:t>
      </w:r>
      <w:r w:rsidRPr="002E2558">
        <w:rPr>
          <w:rFonts w:ascii="Arial" w:eastAsia="Times New Roman" w:hAnsi="Arial" w:cs="Arial"/>
          <w:color w:val="000000" w:themeColor="text1"/>
          <w:lang w:eastAsia="hr-HR"/>
        </w:rPr>
        <w:t xml:space="preserve"> i ni pod kojim uvjetima ne predstavlja odraz stajališta Grada Dubrovnika.</w:t>
      </w:r>
    </w:p>
    <w:p w14:paraId="6D5479F3"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5CD755F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IZVJEŠĆIVANJE I KONTROLA</w:t>
      </w:r>
    </w:p>
    <w:p w14:paraId="4C09B3C8"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2B42CB5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3C7F6740" w14:textId="77777777" w:rsidR="009446B2" w:rsidRPr="002E2558" w:rsidRDefault="009446B2" w:rsidP="009446B2">
      <w:pPr>
        <w:spacing w:before="100" w:beforeAutospacing="1" w:after="100" w:afterAutospacing="1" w:line="240" w:lineRule="auto"/>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 xml:space="preserve">Radi kontrole namjenskog korištenja sredstava, </w:t>
      </w:r>
      <w:r w:rsidR="00117C17">
        <w:rPr>
          <w:rFonts w:ascii="Arial" w:eastAsia="Times New Roman" w:hAnsi="Arial" w:cs="Arial"/>
          <w:color w:val="000000" w:themeColor="text1"/>
          <w:lang w:eastAsia="hr-HR"/>
        </w:rPr>
        <w:t>Autor</w:t>
      </w:r>
      <w:r w:rsidRPr="00B0295F">
        <w:rPr>
          <w:rFonts w:ascii="Arial" w:eastAsia="Times New Roman" w:hAnsi="Arial" w:cs="Arial"/>
          <w:color w:val="000000" w:themeColor="text1"/>
          <w:lang w:eastAsia="hr-HR"/>
        </w:rPr>
        <w:t xml:space="preserve"> se obvezuje Gradu Dubrovniku dostaviti izvješće o izvršenju programa i namjenskom utrošku sredstava najkasnije mjesec dana po završetku programa, na adresu Upravni odjel za kulturu i baštinu Grada Dubrovnika, Branitelja 7., 20 000 Dubrovnik. </w:t>
      </w:r>
      <w:r>
        <w:rPr>
          <w:rFonts w:ascii="Arial" w:eastAsia="Times New Roman" w:hAnsi="Arial" w:cs="Arial"/>
          <w:color w:val="000000" w:themeColor="text1"/>
          <w:lang w:eastAsia="hr-HR"/>
        </w:rPr>
        <w:t>Z</w:t>
      </w:r>
      <w:r w:rsidRPr="00D16936">
        <w:rPr>
          <w:rFonts w:ascii="Arial" w:eastAsia="Times New Roman" w:hAnsi="Arial" w:cs="Arial"/>
          <w:color w:val="000000" w:themeColor="text1"/>
          <w:lang w:eastAsia="hr-HR"/>
        </w:rPr>
        <w:t xml:space="preserve">a </w:t>
      </w:r>
      <w:r>
        <w:rPr>
          <w:rFonts w:ascii="Arial" w:eastAsia="Times New Roman" w:hAnsi="Arial" w:cs="Arial"/>
          <w:color w:val="000000" w:themeColor="text1"/>
          <w:lang w:eastAsia="hr-HR"/>
        </w:rPr>
        <w:t xml:space="preserve">cjelogodišnje </w:t>
      </w:r>
      <w:r w:rsidRPr="00D16936">
        <w:rPr>
          <w:rFonts w:ascii="Arial" w:eastAsia="Times New Roman" w:hAnsi="Arial" w:cs="Arial"/>
          <w:color w:val="000000" w:themeColor="text1"/>
          <w:lang w:eastAsia="hr-HR"/>
        </w:rPr>
        <w:t xml:space="preserve">programe </w:t>
      </w:r>
      <w:r>
        <w:rPr>
          <w:rFonts w:ascii="Arial" w:eastAsia="Times New Roman" w:hAnsi="Arial" w:cs="Arial"/>
          <w:color w:val="000000" w:themeColor="text1"/>
          <w:lang w:eastAsia="hr-HR"/>
        </w:rPr>
        <w:t xml:space="preserve">i one koji </w:t>
      </w:r>
      <w:r w:rsidRPr="00D16936">
        <w:rPr>
          <w:rFonts w:ascii="Arial" w:eastAsia="Times New Roman" w:hAnsi="Arial" w:cs="Arial"/>
          <w:color w:val="000000" w:themeColor="text1"/>
          <w:lang w:eastAsia="hr-HR"/>
        </w:rPr>
        <w:t xml:space="preserve">se realiziraju u prosincu, izvješće je moguće dostaviti do 31. siječnja </w:t>
      </w:r>
      <w:r>
        <w:rPr>
          <w:rFonts w:ascii="Arial" w:eastAsia="Times New Roman" w:hAnsi="Arial" w:cs="Arial"/>
          <w:color w:val="000000" w:themeColor="text1"/>
          <w:lang w:eastAsia="hr-HR"/>
        </w:rPr>
        <w:t xml:space="preserve">______ godine. </w:t>
      </w:r>
    </w:p>
    <w:p w14:paraId="7EA8E740"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Izvješće treba biti sastavljeno na za to predviđenom obrascu koji se može </w:t>
      </w:r>
      <w:r>
        <w:rPr>
          <w:rFonts w:ascii="Arial" w:eastAsia="Times New Roman" w:hAnsi="Arial" w:cs="Arial"/>
          <w:color w:val="000000" w:themeColor="text1"/>
          <w:lang w:eastAsia="hr-HR"/>
        </w:rPr>
        <w:t>preuzeti</w:t>
      </w:r>
      <w:r w:rsidRPr="002E2558">
        <w:rPr>
          <w:rFonts w:ascii="Arial" w:eastAsia="Times New Roman" w:hAnsi="Arial" w:cs="Arial"/>
          <w:color w:val="000000" w:themeColor="text1"/>
          <w:lang w:eastAsia="hr-HR"/>
        </w:rPr>
        <w:t xml:space="preserve"> na službenoj web stranici Grada Dubrovnika ili u Upravnom odjelu za kulturu i baštinu Grada Dubrovnika. Izvješće treba sadržavati najmanje:</w:t>
      </w:r>
    </w:p>
    <w:p w14:paraId="30BC7CC2"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A0AF7B7" w14:textId="77777777" w:rsidR="009446B2" w:rsidRPr="002E2558" w:rsidRDefault="009446B2" w:rsidP="009446B2">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21CE0E22" w14:textId="77777777" w:rsidR="009446B2" w:rsidRPr="002E2558" w:rsidRDefault="009446B2" w:rsidP="009446B2">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79010258" w14:textId="77777777" w:rsidR="009446B2" w:rsidRPr="002E2558" w:rsidRDefault="009446B2" w:rsidP="009446B2">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kopije računa koji su plaćeni sredstvima Grada Dubrovnika po ovom Ugovoru,</w:t>
      </w:r>
    </w:p>
    <w:p w14:paraId="36C3DB90" w14:textId="77777777" w:rsidR="009446B2" w:rsidRDefault="009446B2" w:rsidP="009446B2">
      <w:pPr>
        <w:numPr>
          <w:ilvl w:val="0"/>
          <w:numId w:val="1"/>
        </w:numPr>
        <w:spacing w:after="0" w:line="240" w:lineRule="auto"/>
        <w:contextualSpacing/>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popratnu dokumentaciju vezanu uz izvršeni program (medijske objave, fotografije</w:t>
      </w:r>
      <w:r>
        <w:rPr>
          <w:rFonts w:ascii="Arial" w:eastAsia="Times New Roman" w:hAnsi="Arial" w:cs="Arial"/>
          <w:color w:val="000000" w:themeColor="text1"/>
          <w:lang w:eastAsia="hr-HR"/>
        </w:rPr>
        <w:t xml:space="preserve">, </w:t>
      </w:r>
      <w:r w:rsidRPr="002E2558">
        <w:rPr>
          <w:rFonts w:ascii="Arial" w:eastAsia="Times New Roman" w:hAnsi="Arial" w:cs="Arial"/>
          <w:color w:val="000000" w:themeColor="text1"/>
          <w:lang w:eastAsia="hr-HR"/>
        </w:rPr>
        <w:t>fotografije s događanja i sl.).</w:t>
      </w:r>
    </w:p>
    <w:p w14:paraId="12CAE4E1" w14:textId="77777777" w:rsidR="009446B2" w:rsidRPr="00B0295F" w:rsidRDefault="009446B2" w:rsidP="009446B2">
      <w:pPr>
        <w:numPr>
          <w:ilvl w:val="0"/>
          <w:numId w:val="1"/>
        </w:numPr>
        <w:spacing w:after="0" w:line="240" w:lineRule="auto"/>
        <w:contextualSpacing/>
        <w:jc w:val="both"/>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ispisanu stranicu ili poveznicu s Kalendara događanja Grada Dubrovnika, iz kojeg je razvidno da je program pravovremeno prijavljen na</w:t>
      </w:r>
      <w:r w:rsidRPr="00B0295F">
        <w:rPr>
          <w:color w:val="000000" w:themeColor="text1"/>
        </w:rPr>
        <w:t xml:space="preserve"> </w:t>
      </w:r>
      <w:r w:rsidRPr="00B0295F">
        <w:rPr>
          <w:rFonts w:ascii="Arial" w:eastAsia="Times New Roman" w:hAnsi="Arial" w:cs="Arial"/>
          <w:color w:val="000000" w:themeColor="text1"/>
          <w:lang w:eastAsia="hr-HR"/>
        </w:rPr>
        <w:t>https://kalendar.dubrovnik.hr/.</w:t>
      </w:r>
    </w:p>
    <w:p w14:paraId="0CBB3CBF" w14:textId="77777777" w:rsidR="009446B2" w:rsidRPr="00B0295F" w:rsidRDefault="009446B2" w:rsidP="009446B2">
      <w:pPr>
        <w:pStyle w:val="ListParagraph"/>
        <w:numPr>
          <w:ilvl w:val="0"/>
          <w:numId w:val="1"/>
        </w:numPr>
        <w:rPr>
          <w:rFonts w:ascii="Arial" w:eastAsia="Times New Roman" w:hAnsi="Arial" w:cs="Arial"/>
          <w:color w:val="000000" w:themeColor="text1"/>
          <w:lang w:eastAsia="hr-HR"/>
        </w:rPr>
      </w:pPr>
      <w:r w:rsidRPr="00B0295F">
        <w:rPr>
          <w:rFonts w:ascii="Arial" w:eastAsia="Times New Roman" w:hAnsi="Arial" w:cs="Arial"/>
          <w:color w:val="000000" w:themeColor="text1"/>
          <w:lang w:eastAsia="hr-HR"/>
        </w:rPr>
        <w:t xml:space="preserve">Ukoliko se radi o programima iz knjižnično – izdavačke djelatnosti, </w:t>
      </w:r>
      <w:r w:rsidR="00117C17">
        <w:rPr>
          <w:rFonts w:ascii="Arial" w:eastAsia="Times New Roman" w:hAnsi="Arial" w:cs="Arial"/>
          <w:color w:val="000000" w:themeColor="text1"/>
          <w:lang w:eastAsia="hr-HR"/>
        </w:rPr>
        <w:t>Autor</w:t>
      </w:r>
      <w:r w:rsidRPr="00B0295F">
        <w:rPr>
          <w:rFonts w:ascii="Arial" w:eastAsia="Times New Roman" w:hAnsi="Arial" w:cs="Arial"/>
          <w:color w:val="000000" w:themeColor="text1"/>
          <w:lang w:eastAsia="hr-HR"/>
        </w:rPr>
        <w:t xml:space="preserve"> je uz izvješće dužan dostaviti i jedan primjerak tiskanog izdanja koje je predmet ovog ugovora.</w:t>
      </w:r>
    </w:p>
    <w:p w14:paraId="061616ED"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6.</w:t>
      </w:r>
    </w:p>
    <w:p w14:paraId="187A23AB"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20B718FC"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2B46486D"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2553F03"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omogućiti Gradu Dubrovniku kontrolu i nadzor nad provedbom prihvaćenog programa, koje će Grad Dubrovnik obavljati neposredno ili posredno, putem drugih ovlaštenih stručnih pravnih i fizičkih osoba.</w:t>
      </w:r>
    </w:p>
    <w:p w14:paraId="5B5F1F85"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6B490B74"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6C494EAF"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535C7EFE"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1E80B403"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4A86937B" w14:textId="77777777" w:rsidR="009446B2" w:rsidRPr="002E2558" w:rsidRDefault="009446B2" w:rsidP="009446B2">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27D4BEF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27AE9EB6"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se obvezuje pravodobno obavijestiti Grad Dubrovnik o eventualnim objektivnim smetnjama za izvršenje programa iz članka 1. ovog Ugovora.</w:t>
      </w:r>
    </w:p>
    <w:p w14:paraId="710B808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14FE2FC"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sidRPr="00117C17">
        <w:rPr>
          <w:rFonts w:ascii="Arial" w:eastAsia="Times New Roman" w:hAnsi="Arial" w:cs="Arial"/>
          <w:color w:val="000000" w:themeColor="text1"/>
          <w:lang w:eastAsia="hr-HR"/>
        </w:rPr>
        <w:t xml:space="preserve">Autor </w:t>
      </w:r>
      <w:r w:rsidR="009446B2" w:rsidRPr="002E2558">
        <w:rPr>
          <w:rFonts w:ascii="Arial" w:eastAsia="Times New Roman" w:hAnsi="Arial" w:cs="Arial"/>
          <w:color w:val="000000" w:themeColor="text1"/>
          <w:lang w:eastAsia="hr-HR"/>
        </w:rPr>
        <w:t xml:space="preserve">se obvezuje pravodobno obavijestiti Grad Dubrovnik o manjim i većim izmjenama ugovornih odredbi. </w:t>
      </w:r>
    </w:p>
    <w:p w14:paraId="50C3D342"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038C7288"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3E127FEE" w14:textId="77777777" w:rsidR="009446B2" w:rsidRPr="002E2558" w:rsidRDefault="009446B2" w:rsidP="009446B2">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66C2B3F6" w14:textId="77777777" w:rsidR="009446B2" w:rsidRPr="002E2558" w:rsidRDefault="009446B2" w:rsidP="00117C17">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w:t>
      </w:r>
      <w:r w:rsidR="00117C17" w:rsidRP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a </w:t>
      </w:r>
    </w:p>
    <w:p w14:paraId="567ED0CA" w14:textId="77777777" w:rsidR="009446B2" w:rsidRPr="002E2558" w:rsidRDefault="009446B2" w:rsidP="00117C17">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adrese ili drugih </w:t>
      </w:r>
      <w:r w:rsidR="00EC6832">
        <w:rPr>
          <w:rFonts w:ascii="Arial" w:eastAsia="Times New Roman" w:hAnsi="Arial" w:cs="Arial"/>
          <w:color w:val="000000" w:themeColor="text1"/>
          <w:lang w:eastAsia="hr-HR"/>
        </w:rPr>
        <w:t>podataka</w:t>
      </w:r>
      <w:r w:rsidRPr="002E2558">
        <w:rPr>
          <w:rFonts w:ascii="Arial" w:eastAsia="Times New Roman" w:hAnsi="Arial" w:cs="Arial"/>
          <w:color w:val="000000" w:themeColor="text1"/>
          <w:lang w:eastAsia="hr-HR"/>
        </w:rPr>
        <w:t xml:space="preserve"> </w:t>
      </w:r>
      <w:r w:rsidR="00117C17" w:rsidRP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a</w:t>
      </w:r>
    </w:p>
    <w:p w14:paraId="5A1CA8DA" w14:textId="77777777" w:rsidR="009446B2" w:rsidRPr="002E2558" w:rsidRDefault="009446B2" w:rsidP="009446B2">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Male promjene programa koje ne utječu na njegov opseg i ciljeve programa (npr. manje promjene u sadržaju ili u vremenskom rasporedu aktivnosti)</w:t>
      </w:r>
    </w:p>
    <w:p w14:paraId="18869A60"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EDD0CEB"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01458E7C"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477C8F1"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6264B199" w14:textId="77777777" w:rsidR="009446B2" w:rsidRPr="002E2558" w:rsidRDefault="009446B2" w:rsidP="009446B2">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4BFE1D0A" w14:textId="77777777" w:rsidR="009446B2" w:rsidRPr="002E2558" w:rsidRDefault="009446B2" w:rsidP="009446B2">
      <w:pPr>
        <w:numPr>
          <w:ilvl w:val="0"/>
          <w:numId w:val="2"/>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6EACD608"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79BE318"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w:t>
      </w:r>
      <w:r w:rsidR="00117C17" w:rsidRPr="00117C17">
        <w:rPr>
          <w:rFonts w:ascii="Arial" w:eastAsia="Times New Roman" w:hAnsi="Arial" w:cs="Arial"/>
          <w:color w:val="000000" w:themeColor="text1"/>
          <w:lang w:eastAsia="hr-HR"/>
        </w:rPr>
        <w:t>Autor</w:t>
      </w:r>
      <w:r w:rsidR="00117C17">
        <w:rPr>
          <w:rFonts w:ascii="Arial" w:eastAsia="Times New Roman" w:hAnsi="Arial" w:cs="Arial"/>
          <w:color w:val="000000" w:themeColor="text1"/>
          <w:lang w:eastAsia="hr-HR"/>
        </w:rPr>
        <w:t>a</w:t>
      </w:r>
      <w:r w:rsidRPr="002E2558">
        <w:rPr>
          <w:rFonts w:ascii="Arial" w:eastAsia="Times New Roman" w:hAnsi="Arial" w:cs="Arial"/>
          <w:color w:val="000000" w:themeColor="text1"/>
          <w:lang w:eastAsia="hr-HR"/>
        </w:rPr>
        <w:t xml:space="preserve">. </w:t>
      </w:r>
    </w:p>
    <w:p w14:paraId="32640907"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2BB2E61"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21EF1B1A"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CEF8271"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3B6C2CA0"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3FF8CE77"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Izmjene ugovora </w:t>
      </w:r>
      <w:r w:rsidR="00117C17" w:rsidRP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može zatražiti najkasnije 30 dana prije isteka roka izvršenja programa</w:t>
      </w:r>
      <w:r>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w:t>
      </w:r>
      <w:r>
        <w:rPr>
          <w:rFonts w:ascii="Arial" w:eastAsia="Times New Roman" w:hAnsi="Arial" w:cs="Arial"/>
          <w:color w:val="000000" w:themeColor="text1"/>
          <w:lang w:eastAsia="hr-HR"/>
        </w:rPr>
        <w:t>________</w:t>
      </w:r>
      <w:r w:rsidRPr="002E2558">
        <w:rPr>
          <w:rFonts w:ascii="Arial" w:eastAsia="Times New Roman" w:hAnsi="Arial" w:cs="Arial"/>
          <w:color w:val="000000" w:themeColor="text1"/>
          <w:lang w:eastAsia="hr-HR"/>
        </w:rPr>
        <w:t xml:space="preserve"> </w:t>
      </w:r>
      <w:r>
        <w:rPr>
          <w:rFonts w:ascii="Arial" w:eastAsia="Times New Roman" w:hAnsi="Arial" w:cs="Arial"/>
          <w:color w:val="000000" w:themeColor="text1"/>
          <w:lang w:eastAsia="hr-HR"/>
        </w:rPr>
        <w:t xml:space="preserve">godine. </w:t>
      </w:r>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47158AFD" w14:textId="77777777" w:rsidR="009446B2" w:rsidRPr="002E2558" w:rsidRDefault="009446B2" w:rsidP="009446B2">
      <w:pPr>
        <w:spacing w:after="0" w:line="240" w:lineRule="auto"/>
        <w:jc w:val="both"/>
        <w:rPr>
          <w:rFonts w:ascii="Arial" w:eastAsia="Times New Roman" w:hAnsi="Arial" w:cs="Arial"/>
          <w:color w:val="000000" w:themeColor="text1"/>
          <w:u w:val="single"/>
          <w:lang w:eastAsia="hr-HR"/>
        </w:rPr>
      </w:pPr>
    </w:p>
    <w:p w14:paraId="2081EAF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3320FF5F" w14:textId="77777777" w:rsidR="009446B2" w:rsidRPr="002E2558" w:rsidRDefault="009446B2" w:rsidP="009446B2">
      <w:pPr>
        <w:spacing w:after="0" w:line="240" w:lineRule="auto"/>
        <w:jc w:val="both"/>
        <w:rPr>
          <w:rFonts w:ascii="Arial" w:eastAsia="Times New Roman" w:hAnsi="Arial" w:cs="Arial"/>
          <w:b/>
          <w:color w:val="000000" w:themeColor="text1"/>
          <w:lang w:eastAsia="hr-HR"/>
        </w:rPr>
      </w:pPr>
    </w:p>
    <w:p w14:paraId="13F1A4F9"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Grad Dubrovnik ima pravo ne odobriti prenamjenu dijela sredstava i/ili produljenje roka provedbe programa ako se time bitno mijenja sadržaj i priroda programa ili ako zahtjev nema </w:t>
      </w:r>
      <w:r w:rsidRPr="002E2558">
        <w:rPr>
          <w:rFonts w:ascii="Arial" w:eastAsia="Times New Roman" w:hAnsi="Arial" w:cs="Arial"/>
          <w:color w:val="000000" w:themeColor="text1"/>
          <w:lang w:eastAsia="hr-HR"/>
        </w:rPr>
        <w:lastRenderedPageBreak/>
        <w:t xml:space="preserve">utemeljenje u objektivnim razlozima za prenamjenu i/ili produljenje roka provedbe. Odluku o odobrenju ili neodobrenju izmjena Grad Dubrovnik mora donijeti u roku od 20 radnih dana od dostave zahtjeva od strane </w:t>
      </w:r>
      <w:r w:rsidR="00117C17" w:rsidRPr="00117C17">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a.</w:t>
      </w:r>
    </w:p>
    <w:p w14:paraId="3852A68B"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55CC0447"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0ECCF335"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79B02CE"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40C78EC6"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2BD1806" w14:textId="77777777" w:rsidR="009446B2" w:rsidRPr="002E2558" w:rsidRDefault="00117C17" w:rsidP="009446B2">
      <w:pPr>
        <w:spacing w:after="0" w:line="240" w:lineRule="auto"/>
        <w:jc w:val="both"/>
        <w:rPr>
          <w:rFonts w:ascii="Arial" w:eastAsia="Times New Roman" w:hAnsi="Arial" w:cs="Arial"/>
          <w:color w:val="000000" w:themeColor="text1"/>
          <w:lang w:eastAsia="hr-HR"/>
        </w:rPr>
      </w:pPr>
      <w:r w:rsidRPr="00117C17">
        <w:rPr>
          <w:rFonts w:ascii="Arial" w:eastAsia="Times New Roman" w:hAnsi="Arial" w:cs="Arial"/>
          <w:color w:val="000000" w:themeColor="text1"/>
          <w:lang w:eastAsia="hr-HR"/>
        </w:rPr>
        <w:t>Autor</w:t>
      </w:r>
      <w:r w:rsidR="009446B2" w:rsidRPr="002E2558">
        <w:rPr>
          <w:rFonts w:ascii="Arial" w:eastAsia="Times New Roman" w:hAnsi="Arial" w:cs="Arial"/>
          <w:color w:val="000000" w:themeColor="text1"/>
          <w:lang w:eastAsia="hr-HR"/>
        </w:rPr>
        <w:t xml:space="preserve"> je dužan u roku od 30 dana od poziva Grada Dubrovnika vratiti primljena sredstva uvećana za zakonsku zateznu kamatu ukoliko u rokovima predviđenim ovim Ugovorom:</w:t>
      </w:r>
    </w:p>
    <w:p w14:paraId="6B4F6CB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10A1D0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5C080462"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3A9D0CF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3606AEF4"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397296F7"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7C1650C7"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F25D455"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slučaju da </w:t>
      </w:r>
      <w:r w:rsidR="00EC6832" w:rsidRPr="00EC6832">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ne uplati sredstva koja duguje Gradu Dubrovniku u zadanom roku, pokrenut će se postupak prisilne naplate, a </w:t>
      </w:r>
      <w:r w:rsidR="00EC6832" w:rsidRPr="00EC6832">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neće moći ostvariti financijska sredstva sljedeće dvije godine, odnosno sve dok traje postupak prisilne naplate.</w:t>
      </w:r>
    </w:p>
    <w:p w14:paraId="694FAC6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3095B812"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7AC35D68"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33E35AF0"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34248247"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7A6B681" w14:textId="77777777" w:rsidR="009446B2" w:rsidRPr="002E2558" w:rsidRDefault="009446B2" w:rsidP="009446B2">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Potpisom ovog Ugovora </w:t>
      </w:r>
      <w:r w:rsidR="00EC6832" w:rsidRPr="00EC6832">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potvrđuje da troškovi programa koji se financiraju temeljem ovog Ugovora nisu financirani iz drugih javnih sredstava: državnog proračuna, proračuna Europske unije i/ili sredstava proračuna jedinica lokalne i regionalne samouprave.</w:t>
      </w:r>
    </w:p>
    <w:p w14:paraId="51B4757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11.</w:t>
      </w:r>
    </w:p>
    <w:p w14:paraId="130B20CA"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2CF58E98"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Potpisom ovog Ugovora </w:t>
      </w:r>
      <w:r w:rsidR="00EC6832" w:rsidRPr="00EC6832">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636C334F"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48F95296"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1FE22C1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42C35CC1"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 xml:space="preserve">Potpisani ugovor </w:t>
      </w:r>
      <w:r w:rsidR="00EC6832" w:rsidRPr="00EC6832">
        <w:rPr>
          <w:rFonts w:ascii="Arial" w:eastAsia="Times New Roman" w:hAnsi="Arial" w:cs="Arial"/>
          <w:noProof/>
          <w:color w:val="000000" w:themeColor="text1"/>
          <w:lang w:eastAsia="hr-HR"/>
        </w:rPr>
        <w:t>Autor</w:t>
      </w:r>
      <w:r w:rsidRPr="002E2558">
        <w:rPr>
          <w:rFonts w:ascii="Arial" w:eastAsia="Times New Roman" w:hAnsi="Arial" w:cs="Arial"/>
          <w:noProof/>
          <w:color w:val="000000" w:themeColor="text1"/>
          <w:lang w:eastAsia="hr-HR"/>
        </w:rPr>
        <w:t xml:space="preserve"> mora dostaviti Gradu Dubrovniku najkasnije u roku </w:t>
      </w:r>
      <w:r>
        <w:rPr>
          <w:rFonts w:ascii="Arial" w:eastAsia="Times New Roman" w:hAnsi="Arial" w:cs="Arial"/>
          <w:noProof/>
          <w:color w:val="000000" w:themeColor="text1"/>
          <w:lang w:eastAsia="hr-HR"/>
        </w:rPr>
        <w:t>60</w:t>
      </w:r>
      <w:r w:rsidRPr="002E2558">
        <w:rPr>
          <w:rFonts w:ascii="Arial" w:eastAsia="Times New Roman" w:hAnsi="Arial" w:cs="Arial"/>
          <w:noProof/>
          <w:color w:val="000000" w:themeColor="text1"/>
          <w:lang w:eastAsia="hr-HR"/>
        </w:rPr>
        <w:t xml:space="preserve"> dana od dana primitka, u protivnom će se smatrati da je odustao od korištenja dodijeljenih sredstava.</w:t>
      </w:r>
    </w:p>
    <w:p w14:paraId="5BCA3A7E"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832E091"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52DE10FD"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2C3E8C8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76A30AD6" w14:textId="77777777" w:rsidR="009446B2" w:rsidRPr="002E2558" w:rsidRDefault="009446B2" w:rsidP="009446B2">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67E3991E"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21760AF6" w14:textId="77777777" w:rsidR="009446B2" w:rsidRPr="002E2558" w:rsidRDefault="009446B2" w:rsidP="009446B2">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488F4AE5"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Potpisom ovog Ugovora </w:t>
      </w:r>
      <w:r w:rsidR="00EC6832" w:rsidRPr="00EC6832">
        <w:rPr>
          <w:rFonts w:ascii="Arial" w:eastAsia="Times New Roman" w:hAnsi="Arial" w:cs="Arial"/>
          <w:color w:val="000000" w:themeColor="text1"/>
          <w:lang w:eastAsia="hr-HR"/>
        </w:rPr>
        <w:t>Autor</w:t>
      </w:r>
      <w:r w:rsidRPr="002E2558">
        <w:rPr>
          <w:rFonts w:ascii="Arial" w:eastAsia="Times New Roman" w:hAnsi="Arial" w:cs="Arial"/>
          <w:color w:val="000000" w:themeColor="text1"/>
          <w:lang w:eastAsia="hr-HR"/>
        </w:rPr>
        <w:t xml:space="preserve"> izjavljuje da je uredno ispunio obveze iz svih prethodno sklopljenih ugovora o financiranju iz javnih izvora.</w:t>
      </w:r>
    </w:p>
    <w:p w14:paraId="3C3910A1"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743FB75E"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p>
    <w:p w14:paraId="4B6A8AE8" w14:textId="77777777" w:rsidR="009446B2" w:rsidRPr="002E2558" w:rsidRDefault="009446B2" w:rsidP="009446B2">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15.</w:t>
      </w:r>
    </w:p>
    <w:p w14:paraId="515FC690"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p>
    <w:p w14:paraId="62516BCF" w14:textId="77777777" w:rsidR="009446B2" w:rsidRPr="002E2558" w:rsidRDefault="009446B2" w:rsidP="009446B2">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Ovaj Ugovor sklopljen je u 2 (dva) istovjetna primjerka, od kojih svaka ugovorna strana zadržava po 1 (jedan) primjerak.</w:t>
      </w:r>
    </w:p>
    <w:p w14:paraId="68A1DACF"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245425A5" w14:textId="77777777" w:rsidR="009446B2" w:rsidRPr="002E2558" w:rsidRDefault="009446B2" w:rsidP="009446B2">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4B34FABD"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4A840FA8"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4759888E" w14:textId="77777777" w:rsidR="009446B2" w:rsidRPr="002E2558" w:rsidRDefault="009446B2" w:rsidP="009446B2">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50D89856" w14:textId="77777777" w:rsidR="009446B2" w:rsidRPr="002E2558" w:rsidRDefault="009446B2" w:rsidP="009446B2">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URBROJ: </w:t>
      </w:r>
    </w:p>
    <w:p w14:paraId="2058F289" w14:textId="77777777" w:rsidR="009446B2" w:rsidRPr="002E2558" w:rsidRDefault="009446B2" w:rsidP="009446B2">
      <w:pPr>
        <w:spacing w:after="0" w:line="240" w:lineRule="auto"/>
        <w:rPr>
          <w:rFonts w:ascii="Arial" w:eastAsia="Times New Roman" w:hAnsi="Arial" w:cs="Arial"/>
          <w:color w:val="000000" w:themeColor="text1"/>
          <w:lang w:eastAsia="hr-HR"/>
        </w:rPr>
      </w:pPr>
    </w:p>
    <w:p w14:paraId="0F5D3CB3" w14:textId="77777777" w:rsidR="009446B2" w:rsidRPr="002E2558" w:rsidRDefault="009446B2" w:rsidP="009446B2">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9446B2" w:rsidRPr="002E2558" w14:paraId="17533D4D" w14:textId="77777777" w:rsidTr="003F3856">
        <w:tc>
          <w:tcPr>
            <w:tcW w:w="4643" w:type="dxa"/>
            <w:tcBorders>
              <w:top w:val="single" w:sz="4" w:space="0" w:color="auto"/>
              <w:left w:val="single" w:sz="4" w:space="0" w:color="auto"/>
              <w:bottom w:val="single" w:sz="4" w:space="0" w:color="auto"/>
              <w:right w:val="single" w:sz="4" w:space="0" w:color="auto"/>
            </w:tcBorders>
            <w:hideMark/>
          </w:tcPr>
          <w:p w14:paraId="06EE6B15" w14:textId="77777777" w:rsidR="009446B2" w:rsidRPr="002E2558" w:rsidRDefault="009446B2" w:rsidP="003F3856">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038EC61F" w14:textId="77777777" w:rsidR="009446B2" w:rsidRPr="002E2558" w:rsidRDefault="009446B2" w:rsidP="003F3856">
            <w:pPr>
              <w:spacing w:after="0" w:line="240" w:lineRule="auto"/>
              <w:jc w:val="right"/>
              <w:rPr>
                <w:rFonts w:ascii="Arial" w:eastAsia="Times New Roman" w:hAnsi="Arial" w:cs="Arial"/>
                <w:b/>
                <w:color w:val="000000" w:themeColor="text1"/>
                <w:lang w:eastAsia="hr-HR"/>
              </w:rPr>
            </w:pPr>
          </w:p>
        </w:tc>
      </w:tr>
      <w:tr w:rsidR="009446B2" w:rsidRPr="002E2558" w14:paraId="18111716" w14:textId="77777777" w:rsidTr="003F3856">
        <w:trPr>
          <w:trHeight w:val="1724"/>
        </w:trPr>
        <w:tc>
          <w:tcPr>
            <w:tcW w:w="4643" w:type="dxa"/>
            <w:tcBorders>
              <w:top w:val="single" w:sz="4" w:space="0" w:color="auto"/>
              <w:left w:val="single" w:sz="4" w:space="0" w:color="auto"/>
              <w:bottom w:val="single" w:sz="4" w:space="0" w:color="auto"/>
              <w:right w:val="single" w:sz="4" w:space="0" w:color="auto"/>
            </w:tcBorders>
          </w:tcPr>
          <w:p w14:paraId="6F6362A0" w14:textId="77777777" w:rsidR="009446B2" w:rsidRPr="002E2558" w:rsidRDefault="009446B2" w:rsidP="003F3856">
            <w:pPr>
              <w:spacing w:after="0" w:line="240" w:lineRule="auto"/>
              <w:rPr>
                <w:rFonts w:ascii="Arial" w:eastAsia="Times New Roman" w:hAnsi="Arial" w:cs="Arial"/>
                <w:color w:val="000000" w:themeColor="text1"/>
                <w:lang w:eastAsia="hr-HR"/>
              </w:rPr>
            </w:pPr>
          </w:p>
          <w:p w14:paraId="52CB820B" w14:textId="77777777" w:rsidR="009446B2" w:rsidRPr="002E2558" w:rsidRDefault="009446B2" w:rsidP="003F3856">
            <w:pPr>
              <w:spacing w:after="0" w:line="240" w:lineRule="auto"/>
              <w:rPr>
                <w:rFonts w:ascii="Arial" w:eastAsia="Times New Roman" w:hAnsi="Arial" w:cs="Arial"/>
                <w:color w:val="000000" w:themeColor="text1"/>
                <w:lang w:eastAsia="hr-HR"/>
              </w:rPr>
            </w:pPr>
          </w:p>
          <w:p w14:paraId="6448CBD1" w14:textId="77777777" w:rsidR="009446B2" w:rsidRPr="002E2558" w:rsidRDefault="009446B2" w:rsidP="003F3856">
            <w:pPr>
              <w:spacing w:after="0" w:line="240" w:lineRule="auto"/>
              <w:rPr>
                <w:rFonts w:ascii="Arial" w:eastAsia="Times New Roman" w:hAnsi="Arial" w:cs="Arial"/>
                <w:color w:val="000000" w:themeColor="text1"/>
                <w:lang w:eastAsia="hr-HR"/>
              </w:rPr>
            </w:pPr>
          </w:p>
          <w:p w14:paraId="57BFF960" w14:textId="77777777" w:rsidR="009446B2" w:rsidRPr="002E2558" w:rsidRDefault="009446B2" w:rsidP="003F3856">
            <w:pPr>
              <w:spacing w:after="0" w:line="240" w:lineRule="auto"/>
              <w:rPr>
                <w:rFonts w:ascii="Arial" w:eastAsia="Times New Roman" w:hAnsi="Arial" w:cs="Arial"/>
                <w:color w:val="000000" w:themeColor="text1"/>
                <w:lang w:eastAsia="hr-HR"/>
              </w:rPr>
            </w:pPr>
          </w:p>
          <w:p w14:paraId="7ACEB9A7" w14:textId="77777777" w:rsidR="009446B2" w:rsidRPr="002E2558" w:rsidRDefault="009446B2" w:rsidP="003F3856">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67B53D71" w14:textId="77777777" w:rsidR="009446B2" w:rsidRPr="002E2558" w:rsidRDefault="009446B2" w:rsidP="003F3856">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2F0308F8" w14:textId="77777777" w:rsidR="009446B2" w:rsidRPr="002E2558" w:rsidRDefault="009446B2" w:rsidP="003F3856">
            <w:pPr>
              <w:spacing w:after="0" w:line="240" w:lineRule="auto"/>
              <w:jc w:val="right"/>
              <w:rPr>
                <w:rFonts w:ascii="Arial" w:eastAsia="Times New Roman" w:hAnsi="Arial" w:cs="Arial"/>
                <w:color w:val="000000" w:themeColor="text1"/>
                <w:lang w:eastAsia="hr-HR"/>
              </w:rPr>
            </w:pPr>
          </w:p>
          <w:p w14:paraId="227BE1AB" w14:textId="77777777" w:rsidR="009446B2" w:rsidRPr="002E2558" w:rsidRDefault="009446B2" w:rsidP="003F3856">
            <w:pPr>
              <w:spacing w:after="0" w:line="240" w:lineRule="auto"/>
              <w:jc w:val="right"/>
              <w:rPr>
                <w:rFonts w:ascii="Arial" w:eastAsia="Times New Roman" w:hAnsi="Arial" w:cs="Arial"/>
                <w:color w:val="000000" w:themeColor="text1"/>
                <w:lang w:eastAsia="hr-HR"/>
              </w:rPr>
            </w:pPr>
          </w:p>
          <w:p w14:paraId="058D3338" w14:textId="77777777" w:rsidR="009446B2" w:rsidRPr="002E2558" w:rsidRDefault="009446B2" w:rsidP="003F3856">
            <w:pPr>
              <w:spacing w:after="0" w:line="240" w:lineRule="auto"/>
              <w:jc w:val="right"/>
              <w:rPr>
                <w:rFonts w:ascii="Arial" w:eastAsia="Times New Roman" w:hAnsi="Arial" w:cs="Arial"/>
                <w:color w:val="000000" w:themeColor="text1"/>
                <w:lang w:eastAsia="hr-HR"/>
              </w:rPr>
            </w:pPr>
          </w:p>
          <w:p w14:paraId="14F29382" w14:textId="77777777" w:rsidR="009446B2" w:rsidRPr="002E2558" w:rsidRDefault="009446B2" w:rsidP="003F3856">
            <w:pPr>
              <w:spacing w:after="0" w:line="240" w:lineRule="auto"/>
              <w:jc w:val="right"/>
              <w:rPr>
                <w:rFonts w:ascii="Arial" w:eastAsia="Times New Roman" w:hAnsi="Arial" w:cs="Arial"/>
                <w:color w:val="000000" w:themeColor="text1"/>
                <w:lang w:eastAsia="hr-HR"/>
              </w:rPr>
            </w:pPr>
          </w:p>
          <w:p w14:paraId="3911A37D" w14:textId="77777777" w:rsidR="009446B2" w:rsidRPr="002E2558" w:rsidRDefault="009446B2" w:rsidP="003F3856">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74B9D443" w14:textId="77777777" w:rsidR="009446B2" w:rsidRPr="002E2558" w:rsidRDefault="00EC6832" w:rsidP="003F3856">
            <w:pPr>
              <w:spacing w:after="0" w:line="240" w:lineRule="auto"/>
              <w:jc w:val="right"/>
              <w:rPr>
                <w:rFonts w:ascii="Arial" w:eastAsia="Times New Roman" w:hAnsi="Arial" w:cs="Arial"/>
                <w:color w:val="000000" w:themeColor="text1"/>
                <w:lang w:eastAsia="hr-HR"/>
              </w:rPr>
            </w:pPr>
            <w:r w:rsidRPr="00EC6832">
              <w:rPr>
                <w:rFonts w:ascii="Arial" w:eastAsia="Times New Roman" w:hAnsi="Arial" w:cs="Arial"/>
                <w:color w:val="000000" w:themeColor="text1"/>
                <w:lang w:eastAsia="hr-HR"/>
              </w:rPr>
              <w:t>Autor</w:t>
            </w:r>
          </w:p>
        </w:tc>
      </w:tr>
    </w:tbl>
    <w:p w14:paraId="62AF6D7F" w14:textId="77777777" w:rsidR="009446B2" w:rsidRPr="002E2558" w:rsidRDefault="009446B2" w:rsidP="009446B2">
      <w:pPr>
        <w:rPr>
          <w:color w:val="000000" w:themeColor="text1"/>
        </w:rPr>
      </w:pPr>
    </w:p>
    <w:p w14:paraId="7F089E6A" w14:textId="77777777" w:rsidR="009446B2" w:rsidRPr="002E2558" w:rsidRDefault="009446B2" w:rsidP="009446B2"/>
    <w:p w14:paraId="08B23D53" w14:textId="77777777" w:rsidR="00167DF3" w:rsidRDefault="00167DF3"/>
    <w:sectPr w:rsidR="00167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B2"/>
    <w:rsid w:val="00117C17"/>
    <w:rsid w:val="00167DF3"/>
    <w:rsid w:val="002B71EE"/>
    <w:rsid w:val="008A6F3A"/>
    <w:rsid w:val="009446B2"/>
    <w:rsid w:val="00E7436F"/>
    <w:rsid w:val="00EC68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0244"/>
  <w15:chartTrackingRefBased/>
  <w15:docId w15:val="{739DBD3E-CCF7-47A9-AB01-54CEE588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B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6B2"/>
    <w:rPr>
      <w:color w:val="0000FF"/>
      <w:u w:val="single"/>
    </w:rPr>
  </w:style>
  <w:style w:type="paragraph" w:styleId="ListParagraph">
    <w:name w:val="List Paragraph"/>
    <w:basedOn w:val="Normal"/>
    <w:uiPriority w:val="34"/>
    <w:qFormat/>
    <w:rsid w:val="009446B2"/>
    <w:pPr>
      <w:ind w:left="720"/>
      <w:contextualSpacing/>
    </w:pPr>
  </w:style>
  <w:style w:type="character" w:styleId="CommentReference">
    <w:name w:val="annotation reference"/>
    <w:basedOn w:val="DefaultParagraphFont"/>
    <w:uiPriority w:val="99"/>
    <w:semiHidden/>
    <w:unhideWhenUsed/>
    <w:rsid w:val="008A6F3A"/>
    <w:rPr>
      <w:sz w:val="16"/>
      <w:szCs w:val="16"/>
    </w:rPr>
  </w:style>
  <w:style w:type="paragraph" w:styleId="CommentText">
    <w:name w:val="annotation text"/>
    <w:basedOn w:val="Normal"/>
    <w:link w:val="CommentTextChar"/>
    <w:uiPriority w:val="99"/>
    <w:semiHidden/>
    <w:unhideWhenUsed/>
    <w:rsid w:val="008A6F3A"/>
    <w:pPr>
      <w:spacing w:line="240" w:lineRule="auto"/>
    </w:pPr>
    <w:rPr>
      <w:sz w:val="20"/>
      <w:szCs w:val="20"/>
    </w:rPr>
  </w:style>
  <w:style w:type="character" w:customStyle="1" w:styleId="CommentTextChar">
    <w:name w:val="Comment Text Char"/>
    <w:basedOn w:val="DefaultParagraphFont"/>
    <w:link w:val="CommentText"/>
    <w:uiPriority w:val="99"/>
    <w:semiHidden/>
    <w:rsid w:val="008A6F3A"/>
    <w:rPr>
      <w:sz w:val="20"/>
      <w:szCs w:val="20"/>
    </w:rPr>
  </w:style>
  <w:style w:type="paragraph" w:styleId="CommentSubject">
    <w:name w:val="annotation subject"/>
    <w:basedOn w:val="CommentText"/>
    <w:next w:val="CommentText"/>
    <w:link w:val="CommentSubjectChar"/>
    <w:uiPriority w:val="99"/>
    <w:semiHidden/>
    <w:unhideWhenUsed/>
    <w:rsid w:val="008A6F3A"/>
    <w:rPr>
      <w:b/>
      <w:bCs/>
    </w:rPr>
  </w:style>
  <w:style w:type="character" w:customStyle="1" w:styleId="CommentSubjectChar">
    <w:name w:val="Comment Subject Char"/>
    <w:basedOn w:val="CommentTextChar"/>
    <w:link w:val="CommentSubject"/>
    <w:uiPriority w:val="99"/>
    <w:semiHidden/>
    <w:rsid w:val="008A6F3A"/>
    <w:rPr>
      <w:b/>
      <w:bCs/>
      <w:sz w:val="20"/>
      <w:szCs w:val="20"/>
    </w:rPr>
  </w:style>
  <w:style w:type="paragraph" w:styleId="Revision">
    <w:name w:val="Revision"/>
    <w:hidden/>
    <w:uiPriority w:val="99"/>
    <w:semiHidden/>
    <w:rsid w:val="008A6F3A"/>
    <w:pPr>
      <w:spacing w:after="0" w:line="240" w:lineRule="auto"/>
    </w:pPr>
  </w:style>
  <w:style w:type="paragraph" w:styleId="BalloonText">
    <w:name w:val="Balloon Text"/>
    <w:basedOn w:val="Normal"/>
    <w:link w:val="BalloonTextChar"/>
    <w:uiPriority w:val="99"/>
    <w:semiHidden/>
    <w:unhideWhenUsed/>
    <w:rsid w:val="002B7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dubrovnik.hr" TargetMode="External"/><Relationship Id="rId5" Type="http://schemas.openxmlformats.org/officeDocument/2006/relationships/hyperlink" Target="https://www.dubrovnik.hr/uploads/pages/4/Zahtjev-za-isplatu-sredstava-po-ugovoru-o-sufinanciranju-programske-djelatnost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2</cp:revision>
  <dcterms:created xsi:type="dcterms:W3CDTF">2023-07-17T09:12:00Z</dcterms:created>
  <dcterms:modified xsi:type="dcterms:W3CDTF">2023-07-17T09:12:00Z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c6839ad14ef175011a4626acdbbbe55517cf6aafd0d0c99db4a5dd21a41d2672</vt:lpwstr>
  </property>
</Properties>
</file>